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785B86" w:rsidTr="0036573C">
        <w:tc>
          <w:tcPr>
            <w:tcW w:w="1294" w:type="dxa"/>
          </w:tcPr>
          <w:p w:rsidR="00785B86" w:rsidRPr="00785B86" w:rsidRDefault="00785B8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785B86" w:rsidRPr="00785B86" w:rsidRDefault="00785B86">
            <w:pPr>
              <w:rPr>
                <w:sz w:val="24"/>
                <w:szCs w:val="24"/>
              </w:rPr>
            </w:pPr>
            <w:r w:rsidRPr="00785B86">
              <w:rPr>
                <w:sz w:val="24"/>
                <w:szCs w:val="24"/>
              </w:rPr>
              <w:t>1.hodina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785B86" w:rsidRPr="00785B86" w:rsidRDefault="00785B86">
            <w:pPr>
              <w:rPr>
                <w:sz w:val="24"/>
                <w:szCs w:val="24"/>
              </w:rPr>
            </w:pPr>
            <w:r w:rsidRPr="00785B86">
              <w:rPr>
                <w:sz w:val="24"/>
                <w:szCs w:val="24"/>
              </w:rPr>
              <w:t>2. hodina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785B86" w:rsidRPr="00785B86" w:rsidRDefault="00785B86">
            <w:pPr>
              <w:rPr>
                <w:sz w:val="24"/>
                <w:szCs w:val="24"/>
              </w:rPr>
            </w:pPr>
            <w:r w:rsidRPr="00785B86">
              <w:rPr>
                <w:sz w:val="24"/>
                <w:szCs w:val="24"/>
              </w:rPr>
              <w:t>3.hodina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785B86" w:rsidRPr="00785B86" w:rsidRDefault="00785B86">
            <w:pPr>
              <w:rPr>
                <w:sz w:val="24"/>
                <w:szCs w:val="24"/>
              </w:rPr>
            </w:pPr>
            <w:r w:rsidRPr="00785B86">
              <w:rPr>
                <w:sz w:val="24"/>
                <w:szCs w:val="24"/>
              </w:rPr>
              <w:t>4.hodina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785B86" w:rsidRPr="00785B86" w:rsidRDefault="00785B86">
            <w:pPr>
              <w:rPr>
                <w:sz w:val="24"/>
                <w:szCs w:val="24"/>
              </w:rPr>
            </w:pPr>
            <w:r w:rsidRPr="00785B86">
              <w:rPr>
                <w:sz w:val="24"/>
                <w:szCs w:val="24"/>
              </w:rPr>
              <w:t>5.hodina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785B86" w:rsidRPr="00785B86" w:rsidRDefault="00785B86">
            <w:pPr>
              <w:rPr>
                <w:sz w:val="24"/>
                <w:szCs w:val="24"/>
              </w:rPr>
            </w:pPr>
            <w:r w:rsidRPr="00785B86">
              <w:rPr>
                <w:sz w:val="24"/>
                <w:szCs w:val="24"/>
              </w:rPr>
              <w:t>6.hodina</w:t>
            </w:r>
          </w:p>
        </w:tc>
      </w:tr>
      <w:tr w:rsidR="00785B86" w:rsidTr="0036573C">
        <w:tc>
          <w:tcPr>
            <w:tcW w:w="1294" w:type="dxa"/>
            <w:shd w:val="clear" w:color="auto" w:fill="D9D9D9" w:themeFill="background1" w:themeFillShade="D9"/>
          </w:tcPr>
          <w:p w:rsidR="00785B86" w:rsidRPr="00785B86" w:rsidRDefault="00785B86">
            <w:pPr>
              <w:rPr>
                <w:sz w:val="28"/>
                <w:szCs w:val="28"/>
              </w:rPr>
            </w:pPr>
            <w:r w:rsidRPr="00785B86">
              <w:rPr>
                <w:sz w:val="28"/>
                <w:szCs w:val="28"/>
              </w:rPr>
              <w:t>P.A</w:t>
            </w:r>
          </w:p>
        </w:tc>
        <w:tc>
          <w:tcPr>
            <w:tcW w:w="1294" w:type="dxa"/>
          </w:tcPr>
          <w:p w:rsidR="00785B86" w:rsidRPr="00FD3D29" w:rsidRDefault="00365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MAT/RF</w:t>
            </w:r>
          </w:p>
        </w:tc>
        <w:tc>
          <w:tcPr>
            <w:tcW w:w="1294" w:type="dxa"/>
          </w:tcPr>
          <w:p w:rsidR="00785B86" w:rsidRPr="00FD3D29" w:rsidRDefault="00365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DEJ/TO</w:t>
            </w:r>
          </w:p>
        </w:tc>
        <w:tc>
          <w:tcPr>
            <w:tcW w:w="1295" w:type="dxa"/>
          </w:tcPr>
          <w:p w:rsidR="00785B86" w:rsidRPr="00FD3D29" w:rsidRDefault="00FD3D29">
            <w:pPr>
              <w:rPr>
                <w:sz w:val="24"/>
                <w:szCs w:val="24"/>
              </w:rPr>
            </w:pPr>
            <w:r w:rsidRPr="00FD3D29">
              <w:rPr>
                <w:sz w:val="24"/>
                <w:szCs w:val="24"/>
              </w:rPr>
              <w:t>SJL/PT</w:t>
            </w:r>
          </w:p>
        </w:tc>
        <w:tc>
          <w:tcPr>
            <w:tcW w:w="1295" w:type="dxa"/>
          </w:tcPr>
          <w:p w:rsidR="00785B86" w:rsidRPr="00785B86" w:rsidRDefault="0036573C" w:rsidP="00365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VYV/KŠ</w:t>
            </w:r>
          </w:p>
        </w:tc>
        <w:tc>
          <w:tcPr>
            <w:tcW w:w="1295" w:type="dxa"/>
          </w:tcPr>
          <w:p w:rsidR="00785B86" w:rsidRPr="00785B86" w:rsidRDefault="0036573C" w:rsidP="00365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VYV/KŠ</w:t>
            </w:r>
          </w:p>
        </w:tc>
        <w:tc>
          <w:tcPr>
            <w:tcW w:w="1295" w:type="dxa"/>
          </w:tcPr>
          <w:p w:rsidR="00785B86" w:rsidRPr="00785B86" w:rsidRDefault="00365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785B86" w:rsidTr="0036573C">
        <w:tc>
          <w:tcPr>
            <w:tcW w:w="1294" w:type="dxa"/>
            <w:shd w:val="clear" w:color="auto" w:fill="D9D9D9" w:themeFill="background1" w:themeFillShade="D9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32"/>
                <w:szCs w:val="32"/>
              </w:rPr>
              <w:t>S.A</w:t>
            </w:r>
          </w:p>
        </w:tc>
        <w:tc>
          <w:tcPr>
            <w:tcW w:w="1294" w:type="dxa"/>
          </w:tcPr>
          <w:p w:rsidR="00785B86" w:rsidRPr="00FD3D29" w:rsidRDefault="00365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ANJ/NE</w:t>
            </w:r>
          </w:p>
        </w:tc>
        <w:tc>
          <w:tcPr>
            <w:tcW w:w="1294" w:type="dxa"/>
          </w:tcPr>
          <w:p w:rsidR="00785B86" w:rsidRPr="00FD3D29" w:rsidRDefault="00FD3D29">
            <w:pPr>
              <w:rPr>
                <w:sz w:val="24"/>
                <w:szCs w:val="24"/>
              </w:rPr>
            </w:pPr>
            <w:r w:rsidRPr="00FD3D29">
              <w:rPr>
                <w:sz w:val="24"/>
                <w:szCs w:val="24"/>
              </w:rPr>
              <w:t>SJL/PT</w:t>
            </w:r>
          </w:p>
        </w:tc>
        <w:tc>
          <w:tcPr>
            <w:tcW w:w="1295" w:type="dxa"/>
          </w:tcPr>
          <w:p w:rsidR="00785B86" w:rsidRPr="00FD3D29" w:rsidRDefault="00365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MAT/RF</w:t>
            </w:r>
          </w:p>
        </w:tc>
        <w:tc>
          <w:tcPr>
            <w:tcW w:w="1295" w:type="dxa"/>
          </w:tcPr>
          <w:p w:rsidR="00785B86" w:rsidRPr="0036573C" w:rsidRDefault="000812F7">
            <w:pPr>
              <w:rPr>
                <w:sz w:val="24"/>
                <w:szCs w:val="24"/>
              </w:rPr>
            </w:pPr>
            <w:r w:rsidRPr="000812F7">
              <w:rPr>
                <w:color w:val="FF0000"/>
                <w:sz w:val="24"/>
                <w:szCs w:val="24"/>
              </w:rPr>
              <w:t>FYZ/ZR</w:t>
            </w:r>
          </w:p>
        </w:tc>
        <w:tc>
          <w:tcPr>
            <w:tcW w:w="1295" w:type="dxa"/>
          </w:tcPr>
          <w:p w:rsidR="00785B86" w:rsidRPr="0036573C" w:rsidRDefault="0036573C">
            <w:pPr>
              <w:rPr>
                <w:sz w:val="24"/>
                <w:szCs w:val="24"/>
              </w:rPr>
            </w:pPr>
            <w:r w:rsidRPr="0036573C">
              <w:rPr>
                <w:sz w:val="24"/>
                <w:szCs w:val="24"/>
              </w:rPr>
              <w:t>ANJ/ML</w:t>
            </w:r>
            <w:r w:rsidR="005339DA">
              <w:rPr>
                <w:sz w:val="24"/>
                <w:szCs w:val="24"/>
              </w:rPr>
              <w:t xml:space="preserve">  </w:t>
            </w:r>
            <w:r w:rsidR="005339DA" w:rsidRPr="005339DA">
              <w:rPr>
                <w:b/>
                <w:sz w:val="24"/>
                <w:szCs w:val="24"/>
              </w:rPr>
              <w:t>UA1</w:t>
            </w:r>
          </w:p>
          <w:p w:rsidR="0036573C" w:rsidRPr="00785B86" w:rsidRDefault="0036573C">
            <w:pPr>
              <w:rPr>
                <w:sz w:val="32"/>
                <w:szCs w:val="32"/>
              </w:rPr>
            </w:pPr>
            <w:r w:rsidRPr="0036573C">
              <w:rPr>
                <w:sz w:val="24"/>
                <w:szCs w:val="24"/>
              </w:rPr>
              <w:t>NEJ/KT</w:t>
            </w:r>
            <w:r w:rsidR="005339DA">
              <w:rPr>
                <w:sz w:val="24"/>
                <w:szCs w:val="24"/>
              </w:rPr>
              <w:t xml:space="preserve"> </w:t>
            </w:r>
            <w:r w:rsidR="005339DA" w:rsidRPr="005339DA">
              <w:rPr>
                <w:b/>
                <w:sz w:val="24"/>
                <w:szCs w:val="24"/>
              </w:rPr>
              <w:t>UN1</w:t>
            </w:r>
          </w:p>
        </w:tc>
        <w:tc>
          <w:tcPr>
            <w:tcW w:w="1295" w:type="dxa"/>
          </w:tcPr>
          <w:p w:rsidR="00785B86" w:rsidRPr="00785B86" w:rsidRDefault="003657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-----------</w:t>
            </w:r>
          </w:p>
        </w:tc>
      </w:tr>
      <w:tr w:rsidR="00785B86" w:rsidTr="0036573C">
        <w:tc>
          <w:tcPr>
            <w:tcW w:w="1294" w:type="dxa"/>
            <w:shd w:val="clear" w:color="auto" w:fill="D9D9D9" w:themeFill="background1" w:themeFillShade="D9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32"/>
                <w:szCs w:val="32"/>
              </w:rPr>
              <w:t>T.A</w:t>
            </w:r>
          </w:p>
        </w:tc>
        <w:tc>
          <w:tcPr>
            <w:tcW w:w="1294" w:type="dxa"/>
          </w:tcPr>
          <w:p w:rsidR="00785B86" w:rsidRPr="00FD3D29" w:rsidRDefault="00FD3D29">
            <w:pPr>
              <w:rPr>
                <w:sz w:val="24"/>
                <w:szCs w:val="24"/>
              </w:rPr>
            </w:pPr>
            <w:r w:rsidRPr="00FD3D29">
              <w:rPr>
                <w:sz w:val="24"/>
                <w:szCs w:val="24"/>
              </w:rPr>
              <w:t>SJL/PT</w:t>
            </w:r>
          </w:p>
        </w:tc>
        <w:tc>
          <w:tcPr>
            <w:tcW w:w="1294" w:type="dxa"/>
          </w:tcPr>
          <w:p w:rsidR="00785B86" w:rsidRPr="000812F7" w:rsidRDefault="000812F7">
            <w:pPr>
              <w:rPr>
                <w:color w:val="FF0000"/>
                <w:sz w:val="24"/>
                <w:szCs w:val="24"/>
              </w:rPr>
            </w:pPr>
            <w:r w:rsidRPr="000812F7">
              <w:rPr>
                <w:color w:val="FF0000"/>
                <w:sz w:val="24"/>
                <w:szCs w:val="24"/>
              </w:rPr>
              <w:t>FYZ/ZR</w:t>
            </w:r>
          </w:p>
        </w:tc>
        <w:tc>
          <w:tcPr>
            <w:tcW w:w="1295" w:type="dxa"/>
          </w:tcPr>
          <w:p w:rsidR="00785B86" w:rsidRDefault="00365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ANJ/NE</w:t>
            </w:r>
            <w:r w:rsidR="005339DA">
              <w:rPr>
                <w:sz w:val="24"/>
                <w:szCs w:val="24"/>
              </w:rPr>
              <w:t xml:space="preserve"> </w:t>
            </w:r>
            <w:r w:rsidR="005339DA" w:rsidRPr="005339DA">
              <w:rPr>
                <w:b/>
                <w:sz w:val="24"/>
                <w:szCs w:val="24"/>
              </w:rPr>
              <w:t>UA2</w:t>
            </w:r>
          </w:p>
          <w:p w:rsidR="0036573C" w:rsidRDefault="00365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ANJ/ML</w:t>
            </w:r>
          </w:p>
          <w:p w:rsidR="005339DA" w:rsidRPr="005339DA" w:rsidRDefault="005339DA">
            <w:pPr>
              <w:rPr>
                <w:b/>
                <w:sz w:val="24"/>
                <w:szCs w:val="24"/>
              </w:rPr>
            </w:pPr>
            <w:r w:rsidRPr="005339DA">
              <w:rPr>
                <w:b/>
                <w:sz w:val="24"/>
                <w:szCs w:val="24"/>
              </w:rPr>
              <w:t>UA1</w:t>
            </w:r>
          </w:p>
        </w:tc>
        <w:tc>
          <w:tcPr>
            <w:tcW w:w="1295" w:type="dxa"/>
          </w:tcPr>
          <w:p w:rsidR="00785B86" w:rsidRPr="0036573C" w:rsidRDefault="0011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NEJ/KT</w:t>
            </w:r>
          </w:p>
        </w:tc>
        <w:tc>
          <w:tcPr>
            <w:tcW w:w="1295" w:type="dxa"/>
          </w:tcPr>
          <w:p w:rsidR="00785B86" w:rsidRPr="0036573C" w:rsidRDefault="00A0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CHE/ŽK</w:t>
            </w:r>
          </w:p>
        </w:tc>
        <w:tc>
          <w:tcPr>
            <w:tcW w:w="1295" w:type="dxa"/>
          </w:tcPr>
          <w:p w:rsidR="00785B86" w:rsidRPr="00785B86" w:rsidRDefault="003657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----------</w:t>
            </w:r>
          </w:p>
        </w:tc>
      </w:tr>
      <w:tr w:rsidR="00785B86" w:rsidTr="0036573C">
        <w:tc>
          <w:tcPr>
            <w:tcW w:w="1294" w:type="dxa"/>
            <w:shd w:val="clear" w:color="auto" w:fill="D9D9D9" w:themeFill="background1" w:themeFillShade="D9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32"/>
                <w:szCs w:val="32"/>
              </w:rPr>
              <w:t>K.A</w:t>
            </w:r>
          </w:p>
        </w:tc>
        <w:tc>
          <w:tcPr>
            <w:tcW w:w="1294" w:type="dxa"/>
          </w:tcPr>
          <w:p w:rsidR="00785B86" w:rsidRPr="00FD3D29" w:rsidRDefault="00FD3D29">
            <w:pPr>
              <w:rPr>
                <w:sz w:val="24"/>
                <w:szCs w:val="24"/>
              </w:rPr>
            </w:pPr>
            <w:r w:rsidRPr="00FD3D29">
              <w:rPr>
                <w:sz w:val="24"/>
                <w:szCs w:val="24"/>
              </w:rPr>
              <w:t>SJL/NA</w:t>
            </w:r>
          </w:p>
        </w:tc>
        <w:tc>
          <w:tcPr>
            <w:tcW w:w="1294" w:type="dxa"/>
          </w:tcPr>
          <w:p w:rsidR="00785B86" w:rsidRPr="00FD3D29" w:rsidRDefault="00365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ANJ/NE</w:t>
            </w:r>
          </w:p>
        </w:tc>
        <w:tc>
          <w:tcPr>
            <w:tcW w:w="1295" w:type="dxa"/>
          </w:tcPr>
          <w:p w:rsidR="00785B86" w:rsidRPr="00FD3D29" w:rsidRDefault="00FD3D29">
            <w:pPr>
              <w:rPr>
                <w:sz w:val="24"/>
                <w:szCs w:val="24"/>
              </w:rPr>
            </w:pPr>
            <w:r w:rsidRPr="00FD3D29">
              <w:rPr>
                <w:sz w:val="24"/>
                <w:szCs w:val="24"/>
              </w:rPr>
              <w:t>DEJ/NA</w:t>
            </w:r>
          </w:p>
        </w:tc>
        <w:tc>
          <w:tcPr>
            <w:tcW w:w="1295" w:type="dxa"/>
          </w:tcPr>
          <w:p w:rsidR="00785B86" w:rsidRPr="0036573C" w:rsidRDefault="0036573C">
            <w:pPr>
              <w:rPr>
                <w:sz w:val="24"/>
                <w:szCs w:val="24"/>
              </w:rPr>
            </w:pPr>
            <w:r w:rsidRPr="0036573C">
              <w:rPr>
                <w:sz w:val="24"/>
                <w:szCs w:val="24"/>
              </w:rPr>
              <w:t>CHE/ŽK</w:t>
            </w:r>
          </w:p>
        </w:tc>
        <w:tc>
          <w:tcPr>
            <w:tcW w:w="1295" w:type="dxa"/>
          </w:tcPr>
          <w:p w:rsidR="00785B86" w:rsidRPr="0036573C" w:rsidRDefault="000812F7">
            <w:pPr>
              <w:rPr>
                <w:sz w:val="24"/>
                <w:szCs w:val="24"/>
              </w:rPr>
            </w:pPr>
            <w:r w:rsidRPr="000812F7">
              <w:rPr>
                <w:color w:val="FF0000"/>
                <w:sz w:val="24"/>
                <w:szCs w:val="24"/>
              </w:rPr>
              <w:t>FYZ/ZR</w:t>
            </w:r>
          </w:p>
        </w:tc>
        <w:tc>
          <w:tcPr>
            <w:tcW w:w="1295" w:type="dxa"/>
          </w:tcPr>
          <w:p w:rsidR="00785B86" w:rsidRPr="00785B86" w:rsidRDefault="003657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----------</w:t>
            </w:r>
          </w:p>
        </w:tc>
      </w:tr>
      <w:tr w:rsidR="00785B86" w:rsidTr="0036573C">
        <w:tc>
          <w:tcPr>
            <w:tcW w:w="1294" w:type="dxa"/>
            <w:shd w:val="clear" w:color="auto" w:fill="D9D9D9" w:themeFill="background1" w:themeFillShade="D9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32"/>
                <w:szCs w:val="32"/>
              </w:rPr>
              <w:t>Q.A</w:t>
            </w:r>
          </w:p>
        </w:tc>
        <w:tc>
          <w:tcPr>
            <w:tcW w:w="1294" w:type="dxa"/>
          </w:tcPr>
          <w:p w:rsidR="00785B86" w:rsidRPr="00785B86" w:rsidRDefault="00785B86">
            <w:pPr>
              <w:rPr>
                <w:sz w:val="24"/>
                <w:szCs w:val="24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4" w:type="dxa"/>
          </w:tcPr>
          <w:p w:rsidR="00785B86" w:rsidRPr="00785B86" w:rsidRDefault="00785B86">
            <w:pPr>
              <w:rPr>
                <w:sz w:val="24"/>
                <w:szCs w:val="24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785B86" w:rsidRPr="00785B86" w:rsidRDefault="00785B86">
            <w:pPr>
              <w:rPr>
                <w:sz w:val="24"/>
                <w:szCs w:val="24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785B86" w:rsidRPr="00785B86" w:rsidRDefault="00785B86">
            <w:pPr>
              <w:rPr>
                <w:sz w:val="24"/>
                <w:szCs w:val="24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785B86" w:rsidRPr="00785B86" w:rsidRDefault="00785B86">
            <w:pPr>
              <w:rPr>
                <w:sz w:val="24"/>
                <w:szCs w:val="24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785B86" w:rsidRPr="00785B86" w:rsidRDefault="00785B86">
            <w:pPr>
              <w:rPr>
                <w:sz w:val="24"/>
                <w:szCs w:val="24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</w:tr>
      <w:tr w:rsidR="00A03F4B" w:rsidTr="0036573C">
        <w:tc>
          <w:tcPr>
            <w:tcW w:w="1294" w:type="dxa"/>
            <w:shd w:val="clear" w:color="auto" w:fill="D9D9D9" w:themeFill="background1" w:themeFillShade="D9"/>
          </w:tcPr>
          <w:p w:rsidR="00A03F4B" w:rsidRPr="00785B86" w:rsidRDefault="00A03F4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Sx.A</w:t>
            </w:r>
            <w:proofErr w:type="spellEnd"/>
          </w:p>
        </w:tc>
        <w:tc>
          <w:tcPr>
            <w:tcW w:w="1294" w:type="dxa"/>
          </w:tcPr>
          <w:p w:rsidR="00A03F4B" w:rsidRPr="00785B86" w:rsidRDefault="00A03F4B">
            <w:pPr>
              <w:rPr>
                <w:sz w:val="24"/>
                <w:szCs w:val="24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4" w:type="dxa"/>
          </w:tcPr>
          <w:p w:rsidR="00A03F4B" w:rsidRPr="00785B86" w:rsidRDefault="00A03F4B">
            <w:pPr>
              <w:rPr>
                <w:sz w:val="24"/>
                <w:szCs w:val="24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A03F4B" w:rsidRPr="00785B86" w:rsidRDefault="00A03F4B">
            <w:pPr>
              <w:rPr>
                <w:sz w:val="24"/>
                <w:szCs w:val="24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A03F4B" w:rsidRPr="00785B86" w:rsidRDefault="00A03F4B">
            <w:pPr>
              <w:rPr>
                <w:sz w:val="24"/>
                <w:szCs w:val="24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A03F4B" w:rsidRPr="00785B86" w:rsidRDefault="00A03F4B">
            <w:pPr>
              <w:rPr>
                <w:sz w:val="24"/>
                <w:szCs w:val="24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A03F4B" w:rsidRPr="00785B86" w:rsidRDefault="00A03F4B">
            <w:pPr>
              <w:rPr>
                <w:sz w:val="24"/>
                <w:szCs w:val="24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</w:tr>
      <w:tr w:rsidR="00785B86" w:rsidTr="0036573C">
        <w:tc>
          <w:tcPr>
            <w:tcW w:w="1294" w:type="dxa"/>
            <w:shd w:val="clear" w:color="auto" w:fill="D9D9D9" w:themeFill="background1" w:themeFillShade="D9"/>
          </w:tcPr>
          <w:p w:rsidR="00785B86" w:rsidRPr="00785B86" w:rsidRDefault="00785B86">
            <w:pPr>
              <w:rPr>
                <w:sz w:val="32"/>
                <w:szCs w:val="32"/>
              </w:rPr>
            </w:pPr>
            <w:proofErr w:type="spellStart"/>
            <w:r w:rsidRPr="00785B86">
              <w:rPr>
                <w:sz w:val="32"/>
                <w:szCs w:val="32"/>
              </w:rPr>
              <w:t>Sp.A</w:t>
            </w:r>
            <w:proofErr w:type="spellEnd"/>
          </w:p>
        </w:tc>
        <w:tc>
          <w:tcPr>
            <w:tcW w:w="1294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4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</w:tr>
      <w:tr w:rsidR="00785B86" w:rsidTr="0036573C">
        <w:tc>
          <w:tcPr>
            <w:tcW w:w="1294" w:type="dxa"/>
            <w:shd w:val="clear" w:color="auto" w:fill="D9D9D9" w:themeFill="background1" w:themeFillShade="D9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32"/>
                <w:szCs w:val="32"/>
              </w:rPr>
              <w:t>1.A</w:t>
            </w:r>
          </w:p>
        </w:tc>
        <w:tc>
          <w:tcPr>
            <w:tcW w:w="1294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4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bookmarkStart w:id="0" w:name="_GoBack"/>
        <w:bookmarkEnd w:id="0"/>
      </w:tr>
      <w:tr w:rsidR="00785B86" w:rsidTr="0036573C">
        <w:tc>
          <w:tcPr>
            <w:tcW w:w="1294" w:type="dxa"/>
            <w:shd w:val="clear" w:color="auto" w:fill="D9D9D9" w:themeFill="background1" w:themeFillShade="D9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32"/>
                <w:szCs w:val="32"/>
              </w:rPr>
              <w:t>1.B</w:t>
            </w:r>
          </w:p>
        </w:tc>
        <w:tc>
          <w:tcPr>
            <w:tcW w:w="1294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4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</w:tr>
      <w:tr w:rsidR="00785B86" w:rsidTr="0036573C">
        <w:tc>
          <w:tcPr>
            <w:tcW w:w="1294" w:type="dxa"/>
            <w:shd w:val="clear" w:color="auto" w:fill="D9D9D9" w:themeFill="background1" w:themeFillShade="D9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32"/>
                <w:szCs w:val="32"/>
              </w:rPr>
              <w:t>2.A</w:t>
            </w:r>
          </w:p>
        </w:tc>
        <w:tc>
          <w:tcPr>
            <w:tcW w:w="1294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4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</w:tr>
      <w:tr w:rsidR="00785B86" w:rsidTr="0036573C">
        <w:tc>
          <w:tcPr>
            <w:tcW w:w="1294" w:type="dxa"/>
            <w:shd w:val="clear" w:color="auto" w:fill="D9D9D9" w:themeFill="background1" w:themeFillShade="D9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32"/>
                <w:szCs w:val="32"/>
              </w:rPr>
              <w:t>2.B</w:t>
            </w:r>
          </w:p>
        </w:tc>
        <w:tc>
          <w:tcPr>
            <w:tcW w:w="1294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4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</w:tr>
      <w:tr w:rsidR="00785B86" w:rsidTr="0036573C">
        <w:tc>
          <w:tcPr>
            <w:tcW w:w="1294" w:type="dxa"/>
            <w:shd w:val="clear" w:color="auto" w:fill="D9D9D9" w:themeFill="background1" w:themeFillShade="D9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32"/>
                <w:szCs w:val="32"/>
              </w:rPr>
              <w:t>3.A</w:t>
            </w:r>
          </w:p>
        </w:tc>
        <w:tc>
          <w:tcPr>
            <w:tcW w:w="1294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4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</w:tr>
      <w:tr w:rsidR="00785B86" w:rsidTr="0036573C">
        <w:tc>
          <w:tcPr>
            <w:tcW w:w="1294" w:type="dxa"/>
            <w:shd w:val="clear" w:color="auto" w:fill="D9D9D9" w:themeFill="background1" w:themeFillShade="D9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32"/>
                <w:szCs w:val="32"/>
              </w:rPr>
              <w:t>3.B</w:t>
            </w:r>
          </w:p>
        </w:tc>
        <w:tc>
          <w:tcPr>
            <w:tcW w:w="1294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4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  <w:tc>
          <w:tcPr>
            <w:tcW w:w="1295" w:type="dxa"/>
          </w:tcPr>
          <w:p w:rsidR="00785B86" w:rsidRPr="00785B86" w:rsidRDefault="00785B86">
            <w:pPr>
              <w:rPr>
                <w:sz w:val="32"/>
                <w:szCs w:val="32"/>
              </w:rPr>
            </w:pPr>
            <w:r w:rsidRPr="00785B86">
              <w:rPr>
                <w:sz w:val="24"/>
                <w:szCs w:val="24"/>
              </w:rPr>
              <w:t>Riaditeľské voľno</w:t>
            </w:r>
          </w:p>
        </w:tc>
      </w:tr>
      <w:tr w:rsidR="00904F45" w:rsidTr="0036573C">
        <w:tc>
          <w:tcPr>
            <w:tcW w:w="1294" w:type="dxa"/>
            <w:shd w:val="clear" w:color="auto" w:fill="D9D9D9" w:themeFill="background1" w:themeFillShade="D9"/>
          </w:tcPr>
          <w:p w:rsidR="00904F45" w:rsidRPr="00785B86" w:rsidRDefault="00904F45" w:rsidP="00904F45">
            <w:pPr>
              <w:rPr>
                <w:sz w:val="32"/>
                <w:szCs w:val="32"/>
              </w:rPr>
            </w:pPr>
            <w:r w:rsidRPr="00785B86">
              <w:rPr>
                <w:sz w:val="32"/>
                <w:szCs w:val="32"/>
              </w:rPr>
              <w:t>4.A</w:t>
            </w:r>
          </w:p>
        </w:tc>
        <w:tc>
          <w:tcPr>
            <w:tcW w:w="1294" w:type="dxa"/>
          </w:tcPr>
          <w:p w:rsidR="00904F45" w:rsidRPr="00904F45" w:rsidRDefault="00904F45" w:rsidP="00904F45">
            <w:pPr>
              <w:rPr>
                <w:sz w:val="24"/>
                <w:szCs w:val="24"/>
              </w:rPr>
            </w:pPr>
            <w:r w:rsidRPr="00904F45">
              <w:rPr>
                <w:sz w:val="24"/>
                <w:szCs w:val="24"/>
              </w:rPr>
              <w:t>Semináre podľa rozvrhu</w:t>
            </w:r>
          </w:p>
        </w:tc>
        <w:tc>
          <w:tcPr>
            <w:tcW w:w="1294" w:type="dxa"/>
          </w:tcPr>
          <w:p w:rsidR="00904F45" w:rsidRPr="00904F45" w:rsidRDefault="00904F45" w:rsidP="00904F45">
            <w:pPr>
              <w:rPr>
                <w:sz w:val="24"/>
                <w:szCs w:val="24"/>
              </w:rPr>
            </w:pPr>
            <w:r w:rsidRPr="00904F45">
              <w:rPr>
                <w:sz w:val="24"/>
                <w:szCs w:val="24"/>
              </w:rPr>
              <w:t>Semináre podľa rozvrhu</w:t>
            </w:r>
          </w:p>
        </w:tc>
        <w:tc>
          <w:tcPr>
            <w:tcW w:w="1295" w:type="dxa"/>
          </w:tcPr>
          <w:p w:rsidR="00904F45" w:rsidRPr="00785B86" w:rsidRDefault="00FD3D29" w:rsidP="00904F45">
            <w:pPr>
              <w:rPr>
                <w:sz w:val="32"/>
                <w:szCs w:val="32"/>
              </w:rPr>
            </w:pPr>
            <w:r w:rsidRPr="00904F45">
              <w:rPr>
                <w:sz w:val="24"/>
                <w:szCs w:val="24"/>
              </w:rPr>
              <w:t>Semináre podľa rozvrhu</w:t>
            </w:r>
          </w:p>
        </w:tc>
        <w:tc>
          <w:tcPr>
            <w:tcW w:w="1295" w:type="dxa"/>
          </w:tcPr>
          <w:p w:rsidR="00904F45" w:rsidRPr="00785B86" w:rsidRDefault="00904F45" w:rsidP="00904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SJL/PT</w:t>
            </w:r>
          </w:p>
        </w:tc>
        <w:tc>
          <w:tcPr>
            <w:tcW w:w="1295" w:type="dxa"/>
          </w:tcPr>
          <w:p w:rsidR="00904F45" w:rsidRDefault="00FD3D29" w:rsidP="00904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SJL/PT</w:t>
            </w:r>
          </w:p>
          <w:p w:rsidR="00FD3D29" w:rsidRPr="00785B86" w:rsidRDefault="00FD3D29" w:rsidP="00904F45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:rsidR="00904F45" w:rsidRPr="00785B86" w:rsidRDefault="00FD3D29" w:rsidP="00904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SJL/PT</w:t>
            </w:r>
          </w:p>
        </w:tc>
      </w:tr>
      <w:tr w:rsidR="00904F45" w:rsidTr="0036573C">
        <w:tc>
          <w:tcPr>
            <w:tcW w:w="1294" w:type="dxa"/>
            <w:shd w:val="clear" w:color="auto" w:fill="D9D9D9" w:themeFill="background1" w:themeFillShade="D9"/>
          </w:tcPr>
          <w:p w:rsidR="00904F45" w:rsidRPr="00785B86" w:rsidRDefault="00904F45" w:rsidP="00904F45">
            <w:pPr>
              <w:rPr>
                <w:sz w:val="32"/>
                <w:szCs w:val="32"/>
              </w:rPr>
            </w:pPr>
            <w:r w:rsidRPr="00785B86">
              <w:rPr>
                <w:sz w:val="32"/>
                <w:szCs w:val="32"/>
              </w:rPr>
              <w:t>4.B</w:t>
            </w:r>
          </w:p>
        </w:tc>
        <w:tc>
          <w:tcPr>
            <w:tcW w:w="1294" w:type="dxa"/>
          </w:tcPr>
          <w:p w:rsidR="00904F45" w:rsidRPr="00904F45" w:rsidRDefault="00904F45" w:rsidP="00904F45">
            <w:pPr>
              <w:rPr>
                <w:sz w:val="24"/>
                <w:szCs w:val="24"/>
              </w:rPr>
            </w:pPr>
            <w:r w:rsidRPr="00904F45">
              <w:rPr>
                <w:sz w:val="24"/>
                <w:szCs w:val="24"/>
              </w:rPr>
              <w:t>Semináre podľa rozvrhu</w:t>
            </w:r>
          </w:p>
        </w:tc>
        <w:tc>
          <w:tcPr>
            <w:tcW w:w="1294" w:type="dxa"/>
          </w:tcPr>
          <w:p w:rsidR="00904F45" w:rsidRPr="00904F45" w:rsidRDefault="00904F45" w:rsidP="00904F45">
            <w:pPr>
              <w:rPr>
                <w:sz w:val="24"/>
                <w:szCs w:val="24"/>
              </w:rPr>
            </w:pPr>
            <w:r w:rsidRPr="00904F45">
              <w:rPr>
                <w:sz w:val="24"/>
                <w:szCs w:val="24"/>
              </w:rPr>
              <w:t>Semináre podľa rozvrhu</w:t>
            </w:r>
          </w:p>
        </w:tc>
        <w:tc>
          <w:tcPr>
            <w:tcW w:w="1295" w:type="dxa"/>
          </w:tcPr>
          <w:p w:rsidR="00904F45" w:rsidRPr="00785B86" w:rsidRDefault="00FD3D29" w:rsidP="00904F45">
            <w:pPr>
              <w:rPr>
                <w:sz w:val="32"/>
                <w:szCs w:val="32"/>
              </w:rPr>
            </w:pPr>
            <w:r w:rsidRPr="00904F45">
              <w:rPr>
                <w:sz w:val="24"/>
                <w:szCs w:val="24"/>
              </w:rPr>
              <w:t>Semináre podľa rozvrhu</w:t>
            </w:r>
          </w:p>
        </w:tc>
        <w:tc>
          <w:tcPr>
            <w:tcW w:w="1295" w:type="dxa"/>
          </w:tcPr>
          <w:p w:rsidR="00904F45" w:rsidRPr="00785B86" w:rsidRDefault="00904F45" w:rsidP="00904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SJL/NA</w:t>
            </w:r>
          </w:p>
        </w:tc>
        <w:tc>
          <w:tcPr>
            <w:tcW w:w="1295" w:type="dxa"/>
          </w:tcPr>
          <w:p w:rsidR="00904F45" w:rsidRPr="00785B86" w:rsidRDefault="00FD3D29" w:rsidP="00904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SJL/NA</w:t>
            </w:r>
          </w:p>
        </w:tc>
        <w:tc>
          <w:tcPr>
            <w:tcW w:w="1295" w:type="dxa"/>
          </w:tcPr>
          <w:p w:rsidR="00904F45" w:rsidRPr="00785B86" w:rsidRDefault="00FD3D29" w:rsidP="00904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SJL/NA</w:t>
            </w:r>
          </w:p>
        </w:tc>
      </w:tr>
    </w:tbl>
    <w:p w:rsidR="005339DA" w:rsidRPr="005339DA" w:rsidRDefault="005339DA" w:rsidP="00A03F4B">
      <w:pPr>
        <w:spacing w:line="240" w:lineRule="auto"/>
        <w:rPr>
          <w:sz w:val="24"/>
          <w:szCs w:val="24"/>
        </w:rPr>
      </w:pPr>
      <w:r w:rsidRPr="005339DA">
        <w:rPr>
          <w:sz w:val="24"/>
          <w:szCs w:val="24"/>
        </w:rPr>
        <w:t xml:space="preserve">Z dôvodu konania prijímacích skúšok budú triedy umiestnené nasledovne: </w:t>
      </w:r>
    </w:p>
    <w:p w:rsidR="0036573C" w:rsidRPr="005339DA" w:rsidRDefault="00BD6264" w:rsidP="00A03F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P.A  </w:t>
      </w:r>
      <w:r w:rsidR="0036573C" w:rsidRPr="005339DA">
        <w:rPr>
          <w:sz w:val="24"/>
          <w:szCs w:val="24"/>
        </w:rPr>
        <w:t xml:space="preserve"> v učebni </w:t>
      </w:r>
      <w:proofErr w:type="spellStart"/>
      <w:r w:rsidR="005339DA" w:rsidRPr="005339DA">
        <w:rPr>
          <w:sz w:val="24"/>
          <w:szCs w:val="24"/>
        </w:rPr>
        <w:t>Sp.A</w:t>
      </w:r>
      <w:proofErr w:type="spellEnd"/>
    </w:p>
    <w:p w:rsidR="0036573C" w:rsidRPr="005339DA" w:rsidRDefault="00BD6264" w:rsidP="00A03F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S.A  </w:t>
      </w:r>
      <w:r w:rsidR="005339DA" w:rsidRPr="005339DA">
        <w:rPr>
          <w:sz w:val="24"/>
          <w:szCs w:val="24"/>
        </w:rPr>
        <w:t>v učebni 1.B</w:t>
      </w:r>
    </w:p>
    <w:p w:rsidR="0036573C" w:rsidRPr="005339DA" w:rsidRDefault="00BD6264" w:rsidP="00A03F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T.A  </w:t>
      </w:r>
      <w:r w:rsidR="0036573C" w:rsidRPr="005339DA">
        <w:rPr>
          <w:sz w:val="24"/>
          <w:szCs w:val="24"/>
        </w:rPr>
        <w:t xml:space="preserve">v učebni </w:t>
      </w:r>
      <w:r w:rsidR="005339DA" w:rsidRPr="005339DA">
        <w:rPr>
          <w:sz w:val="24"/>
          <w:szCs w:val="24"/>
        </w:rPr>
        <w:t>MAT</w:t>
      </w:r>
    </w:p>
    <w:p w:rsidR="0036573C" w:rsidRPr="005339DA" w:rsidRDefault="00BD6264" w:rsidP="00A03F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K.A  </w:t>
      </w:r>
      <w:r w:rsidR="0036573C" w:rsidRPr="005339D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="0036573C" w:rsidRPr="005339DA">
        <w:rPr>
          <w:sz w:val="24"/>
          <w:szCs w:val="24"/>
        </w:rPr>
        <w:t>učebni</w:t>
      </w:r>
      <w:r>
        <w:rPr>
          <w:sz w:val="24"/>
          <w:szCs w:val="24"/>
        </w:rPr>
        <w:t xml:space="preserve"> </w:t>
      </w:r>
      <w:r w:rsidR="0036573C" w:rsidRPr="005339DA">
        <w:rPr>
          <w:sz w:val="24"/>
          <w:szCs w:val="24"/>
        </w:rPr>
        <w:t>1.A</w:t>
      </w:r>
    </w:p>
    <w:p w:rsidR="0036573C" w:rsidRPr="005339DA" w:rsidRDefault="0036573C" w:rsidP="00A03F4B">
      <w:pPr>
        <w:spacing w:line="240" w:lineRule="auto"/>
        <w:rPr>
          <w:sz w:val="24"/>
          <w:szCs w:val="24"/>
        </w:rPr>
      </w:pPr>
      <w:r w:rsidRPr="005339DA">
        <w:rPr>
          <w:sz w:val="24"/>
          <w:szCs w:val="24"/>
        </w:rPr>
        <w:t>4. A v učebni 4.A</w:t>
      </w:r>
    </w:p>
    <w:p w:rsidR="0036573C" w:rsidRPr="005339DA" w:rsidRDefault="00BD6264">
      <w:pPr>
        <w:rPr>
          <w:sz w:val="24"/>
          <w:szCs w:val="24"/>
        </w:rPr>
      </w:pPr>
      <w:r>
        <w:rPr>
          <w:sz w:val="24"/>
          <w:szCs w:val="24"/>
        </w:rPr>
        <w:t xml:space="preserve">4.B </w:t>
      </w:r>
      <w:r w:rsidR="0036573C" w:rsidRPr="005339DA">
        <w:rPr>
          <w:sz w:val="24"/>
          <w:szCs w:val="24"/>
        </w:rPr>
        <w:t>v učebni 3.A (prízemie NB)</w:t>
      </w:r>
    </w:p>
    <w:sectPr w:rsidR="0036573C" w:rsidRPr="005339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692" w:rsidRDefault="002D0692" w:rsidP="005339DA">
      <w:pPr>
        <w:spacing w:after="0" w:line="240" w:lineRule="auto"/>
      </w:pPr>
      <w:r>
        <w:separator/>
      </w:r>
    </w:p>
  </w:endnote>
  <w:endnote w:type="continuationSeparator" w:id="0">
    <w:p w:rsidR="002D0692" w:rsidRDefault="002D0692" w:rsidP="0053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692" w:rsidRDefault="002D0692" w:rsidP="005339DA">
      <w:pPr>
        <w:spacing w:after="0" w:line="240" w:lineRule="auto"/>
      </w:pPr>
      <w:r>
        <w:separator/>
      </w:r>
    </w:p>
  </w:footnote>
  <w:footnote w:type="continuationSeparator" w:id="0">
    <w:p w:rsidR="002D0692" w:rsidRDefault="002D0692" w:rsidP="00533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DA" w:rsidRPr="005339DA" w:rsidRDefault="005339DA" w:rsidP="005339DA">
    <w:pPr>
      <w:pStyle w:val="Hlavika"/>
      <w:jc w:val="center"/>
      <w:rPr>
        <w:sz w:val="36"/>
        <w:szCs w:val="36"/>
      </w:rPr>
    </w:pPr>
    <w:r w:rsidRPr="005339DA">
      <w:rPr>
        <w:sz w:val="36"/>
        <w:szCs w:val="36"/>
      </w:rPr>
      <w:t>Náhradný rozvrh na 9.5.2017 (utorok)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98"/>
    <w:rsid w:val="000812F7"/>
    <w:rsid w:val="001136E0"/>
    <w:rsid w:val="00162298"/>
    <w:rsid w:val="002D0692"/>
    <w:rsid w:val="0036573C"/>
    <w:rsid w:val="003F2DB5"/>
    <w:rsid w:val="00402955"/>
    <w:rsid w:val="005339DA"/>
    <w:rsid w:val="0058732E"/>
    <w:rsid w:val="00785B86"/>
    <w:rsid w:val="00904F45"/>
    <w:rsid w:val="00A03F4B"/>
    <w:rsid w:val="00B828B5"/>
    <w:rsid w:val="00BD6264"/>
    <w:rsid w:val="00F8539B"/>
    <w:rsid w:val="00FD3A12"/>
    <w:rsid w:val="00FD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BDE6"/>
  <w15:chartTrackingRefBased/>
  <w15:docId w15:val="{33FA28FD-2A46-46C5-960F-89552E4B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8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3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39D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33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9DA"/>
  </w:style>
  <w:style w:type="paragraph" w:styleId="Pta">
    <w:name w:val="footer"/>
    <w:basedOn w:val="Normlny"/>
    <w:link w:val="PtaChar"/>
    <w:uiPriority w:val="99"/>
    <w:unhideWhenUsed/>
    <w:rsid w:val="00533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tomasovicova</dc:creator>
  <cp:keywords/>
  <dc:description/>
  <cp:lastModifiedBy>tomasovicova</cp:lastModifiedBy>
  <cp:revision>11</cp:revision>
  <cp:lastPrinted>2017-05-05T06:12:00Z</cp:lastPrinted>
  <dcterms:created xsi:type="dcterms:W3CDTF">2017-05-04T11:30:00Z</dcterms:created>
  <dcterms:modified xsi:type="dcterms:W3CDTF">2017-05-05T12:38:00Z</dcterms:modified>
</cp:coreProperties>
</file>