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AF" w:rsidRDefault="009643AF" w:rsidP="009643AF">
      <w:pPr>
        <w:pStyle w:val="Default"/>
      </w:pPr>
    </w:p>
    <w:p w:rsidR="009643AF" w:rsidRDefault="009643AF" w:rsidP="009643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Štipendiá v školskom roku 2014/2015</w:t>
      </w:r>
    </w:p>
    <w:p w:rsidR="009643AF" w:rsidRDefault="009643AF" w:rsidP="009643AF">
      <w:pPr>
        <w:pStyle w:val="Default"/>
        <w:jc w:val="center"/>
        <w:rPr>
          <w:b/>
          <w:bCs/>
          <w:sz w:val="28"/>
          <w:szCs w:val="28"/>
        </w:rPr>
      </w:pPr>
    </w:p>
    <w:p w:rsidR="009643AF" w:rsidRDefault="009643AF" w:rsidP="009643AF">
      <w:pPr>
        <w:pStyle w:val="Default"/>
        <w:jc w:val="center"/>
        <w:rPr>
          <w:sz w:val="28"/>
          <w:szCs w:val="28"/>
        </w:rPr>
      </w:pPr>
    </w:p>
    <w:p w:rsidR="009643AF" w:rsidRDefault="009643AF" w:rsidP="009643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Poskytovanie stredoškolských štipendií sa realizuje podľa zákona č. 245/2008 Z.z. o výchove a vzdelávaní (školského zákona), podľa </w:t>
      </w:r>
      <w:r>
        <w:rPr>
          <w:b/>
          <w:bCs/>
          <w:sz w:val="22"/>
          <w:szCs w:val="22"/>
        </w:rPr>
        <w:t>§ 149 Štipendium</w:t>
      </w:r>
      <w:r w:rsidR="00F15126">
        <w:rPr>
          <w:sz w:val="22"/>
          <w:szCs w:val="22"/>
        </w:rPr>
        <w:t>:</w:t>
      </w:r>
    </w:p>
    <w:p w:rsidR="00F15126" w:rsidRPr="008E3A91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b/>
          <w:sz w:val="19"/>
          <w:szCs w:val="19"/>
        </w:rPr>
      </w:pPr>
    </w:p>
    <w:p w:rsidR="00F15126" w:rsidRPr="003737DF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DF">
        <w:rPr>
          <w:rFonts w:ascii="Times New Roman" w:hAnsi="Times New Roman" w:cs="Times New Roman"/>
          <w:b/>
          <w:sz w:val="24"/>
          <w:szCs w:val="24"/>
        </w:rPr>
        <w:t>Štipendium</w:t>
      </w:r>
    </w:p>
    <w:p w:rsidR="00F15126" w:rsidRPr="003737DF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126" w:rsidRPr="003737DF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7DF">
        <w:rPr>
          <w:rFonts w:ascii="Times New Roman" w:hAnsi="Times New Roman" w:cs="Times New Roman"/>
          <w:sz w:val="24"/>
          <w:szCs w:val="24"/>
        </w:rPr>
        <w:t>(</w:t>
      </w:r>
      <w:r w:rsidRPr="003737DF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3737DF">
        <w:rPr>
          <w:rFonts w:ascii="Times New Roman" w:hAnsi="Times New Roman" w:cs="Times New Roman"/>
          <w:b/>
          <w:i/>
          <w:sz w:val="24"/>
          <w:szCs w:val="24"/>
        </w:rPr>
        <w:t xml:space="preserve">Štipendium možno poskytnúť žiakovi, ktorý je      </w:t>
      </w:r>
    </w:p>
    <w:p w:rsidR="00F15126" w:rsidRPr="003737DF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7DF">
        <w:rPr>
          <w:rFonts w:ascii="Times New Roman" w:hAnsi="Times New Roman" w:cs="Times New Roman"/>
          <w:b/>
          <w:i/>
          <w:sz w:val="24"/>
          <w:szCs w:val="24"/>
        </w:rPr>
        <w:t>žiakom denného štúdia strednej školy, odborného učilišťa</w:t>
      </w:r>
    </w:p>
    <w:p w:rsidR="00F15126" w:rsidRPr="003737DF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7DF">
        <w:rPr>
          <w:rFonts w:ascii="Times New Roman" w:hAnsi="Times New Roman" w:cs="Times New Roman"/>
          <w:b/>
          <w:i/>
          <w:sz w:val="24"/>
          <w:szCs w:val="24"/>
        </w:rPr>
        <w:t>alebo praktickej školy, ak sa spoločne posudzuje</w:t>
      </w:r>
    </w:p>
    <w:p w:rsidR="00F15126" w:rsidRPr="003737DF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7DF">
        <w:rPr>
          <w:rFonts w:ascii="Times New Roman" w:hAnsi="Times New Roman" w:cs="Times New Roman"/>
          <w:b/>
          <w:i/>
          <w:sz w:val="24"/>
          <w:szCs w:val="24"/>
        </w:rPr>
        <w:t>s osobami,</w:t>
      </w:r>
    </w:p>
    <w:p w:rsidR="00F15126" w:rsidRPr="003737DF" w:rsidRDefault="00F15126" w:rsidP="00F1512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7DF">
        <w:rPr>
          <w:rFonts w:ascii="Times New Roman" w:hAnsi="Times New Roman" w:cs="Times New Roman"/>
          <w:b/>
          <w:i/>
          <w:sz w:val="24"/>
          <w:szCs w:val="24"/>
        </w:rPr>
        <w:t>a) ktorým sa poskytuje dávka v hmotnej núdzi a</w:t>
      </w:r>
    </w:p>
    <w:p w:rsidR="00F15126" w:rsidRPr="003737DF" w:rsidRDefault="00F15126" w:rsidP="00F1512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7DF">
        <w:rPr>
          <w:rFonts w:ascii="Times New Roman" w:hAnsi="Times New Roman" w:cs="Times New Roman"/>
          <w:b/>
          <w:i/>
          <w:sz w:val="24"/>
          <w:szCs w:val="24"/>
        </w:rPr>
        <w:t>príspevky k dávke v hmotnej núdzi podľa osobitného</w:t>
      </w:r>
    </w:p>
    <w:p w:rsidR="00F15126" w:rsidRPr="003737DF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7DF">
        <w:rPr>
          <w:rFonts w:ascii="Times New Roman" w:hAnsi="Times New Roman" w:cs="Times New Roman"/>
          <w:b/>
          <w:i/>
          <w:sz w:val="24"/>
          <w:szCs w:val="24"/>
        </w:rPr>
        <w:t>predpisu alebo</w:t>
      </w:r>
    </w:p>
    <w:p w:rsidR="00F15126" w:rsidRPr="003737DF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7DF">
        <w:rPr>
          <w:rFonts w:ascii="Times New Roman" w:hAnsi="Times New Roman" w:cs="Times New Roman"/>
          <w:b/>
          <w:i/>
          <w:sz w:val="24"/>
          <w:szCs w:val="24"/>
        </w:rPr>
        <w:t>b) u ktorých jedna dvanástina príjmu za kalendárny</w:t>
      </w:r>
    </w:p>
    <w:p w:rsidR="00F15126" w:rsidRPr="003737DF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7DF">
        <w:rPr>
          <w:rFonts w:ascii="Times New Roman" w:hAnsi="Times New Roman" w:cs="Times New Roman"/>
          <w:b/>
          <w:i/>
          <w:sz w:val="24"/>
          <w:szCs w:val="24"/>
        </w:rPr>
        <w:t>rok predchádzajúci kalendárnemu roku, v ktorom</w:t>
      </w:r>
    </w:p>
    <w:p w:rsidR="00F15126" w:rsidRPr="003737DF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7DF">
        <w:rPr>
          <w:rFonts w:ascii="Times New Roman" w:hAnsi="Times New Roman" w:cs="Times New Roman"/>
          <w:b/>
          <w:i/>
          <w:sz w:val="24"/>
          <w:szCs w:val="24"/>
        </w:rPr>
        <w:t>sa žiada o štipendium, je najviac vo výške životného</w:t>
      </w:r>
    </w:p>
    <w:p w:rsidR="00F15126" w:rsidRPr="003737DF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7DF">
        <w:rPr>
          <w:rFonts w:ascii="Times New Roman" w:hAnsi="Times New Roman" w:cs="Times New Roman"/>
          <w:b/>
          <w:i/>
          <w:sz w:val="24"/>
          <w:szCs w:val="24"/>
        </w:rPr>
        <w:t>minima podľa osobitného predpisu.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(2) Štipendium sa poskytuje od začiatku školského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roka na príslušný školský rok v období školského vyučovania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podľa § 150.</w:t>
      </w:r>
    </w:p>
    <w:p w:rsidR="00F15126" w:rsidRPr="003D596D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(3</w:t>
      </w:r>
      <w:r w:rsidRPr="003D596D">
        <w:rPr>
          <w:rFonts w:ascii="Times New Roman" w:hAnsi="Times New Roman" w:cs="Times New Roman"/>
          <w:b/>
          <w:i/>
          <w:sz w:val="19"/>
          <w:szCs w:val="19"/>
        </w:rPr>
        <w:t>) Štipendium sa poskytuje na základe písomnej</w:t>
      </w:r>
    </w:p>
    <w:p w:rsidR="00F15126" w:rsidRPr="003D596D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3D596D">
        <w:rPr>
          <w:rFonts w:ascii="Times New Roman" w:hAnsi="Times New Roman" w:cs="Times New Roman"/>
          <w:b/>
          <w:i/>
          <w:sz w:val="19"/>
          <w:szCs w:val="19"/>
        </w:rPr>
        <w:t>žiadosti podanej žiakom alebo jeho zákonným zástupcom</w:t>
      </w:r>
    </w:p>
    <w:p w:rsidR="00F15126" w:rsidRPr="003D596D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3D596D">
        <w:rPr>
          <w:rFonts w:ascii="Times New Roman" w:hAnsi="Times New Roman" w:cs="Times New Roman"/>
          <w:b/>
          <w:i/>
          <w:sz w:val="19"/>
          <w:szCs w:val="19"/>
        </w:rPr>
        <w:t>(ďalej len „žiadateľ“) riaditeľovi školy, na ktorej</w:t>
      </w:r>
    </w:p>
    <w:p w:rsidR="00F15126" w:rsidRPr="003D596D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3D596D">
        <w:rPr>
          <w:rFonts w:ascii="Times New Roman" w:hAnsi="Times New Roman" w:cs="Times New Roman"/>
          <w:b/>
          <w:i/>
          <w:sz w:val="19"/>
          <w:szCs w:val="19"/>
        </w:rPr>
        <w:t>žiak študuje.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(4) Ak žiadateľ požiada o štipendium počas školského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roka, štipendium sa poskytne v príslušnom školskom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roku od prvého dňa kalendárneho mesiaca, v ktorom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bola žiadosť podaná.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(5) Prílohou k žiadosti o štipendium, ktoré žiakovi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možno poskytnúť podľa odseku 1 písm. a), je doklad</w:t>
      </w:r>
      <w:r w:rsidRPr="00F15126">
        <w:rPr>
          <w:rFonts w:ascii="Times New Roman" w:hAnsi="Times New Roman" w:cs="Times New Roman"/>
          <w:sz w:val="10"/>
          <w:szCs w:val="10"/>
        </w:rPr>
        <w:t>88</w:t>
      </w:r>
      <w:r w:rsidRPr="00F15126">
        <w:rPr>
          <w:rFonts w:ascii="Times New Roman" w:hAnsi="Times New Roman" w:cs="Times New Roman"/>
          <w:sz w:val="19"/>
          <w:szCs w:val="19"/>
        </w:rPr>
        <w:t>)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o tom, že žiak sa spoločne posudzuje s osobami, ktorým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sa poskytuje dávka v hmotnej núdzi a príspevky k dávke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v hmotnej núdzi.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(6) Štipendium sa neposkytuje žiakovi, ktorý bol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podmienečne vylúčený, a to od prvého dňa kalendárneho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mesiaca nasledujúceho po kalendárnom mesiaci,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v ktorom bolo žiakovi uložené podmienečné vylúčenie,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do konca kalendárneho mesiaca, v ktorom uplynul čas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podmienečného vylúčenia.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(7) Podmienkou poskytnutia štipendia je písomný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záväzok žiadateľa, že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a) bezodkladne písomne oznámi riaditeľovi školy všetky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skutočnosti, ktoré by mohli mať vplyv na poskytovanie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štipendia,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b) vráti štipendium poskytnuté na základe ním uvedených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nepravdivých údajov alebo neoznámenej zmeny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skutočností rozhodujúcich na poskytnutie štipendia.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(8) Ak dôjde k zmene skutočností rozhodujúcich na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priznanie štipendia, zmena sa uskutoční, ak je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a) v prospech žiaka, od prvého dňa kalendárneho mesiaca,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v ktorom nastala, ak bola oznámená najneskôr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v nasledujúcom kalendárnom mesiaci; po uplynutí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tejto lehoty od prvého dňa kalendárneho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mesiaca, v ktorom bola zmena oznámená,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b) v neprospech žiaka, od prvého dňa kalendárneho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lastRenderedPageBreak/>
        <w:t>mesiaca, ktorý nasleduje po kalendárnom mesiaci,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v ktorom nastala zmena.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(9) Štipendium sa neposkytuje, ak bolo priznané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žiakovi na základe nepravdivých údajov alebo za obdobie,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v ktorom nastala taká zmena skutočností rozhodujúcich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na poskytovanie štipendia, ktoré majú za následok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nesplnenie podmienok na jeho poskytovanie.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(10) Štipendium sa poskytuje žiakovi mesačne vo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výške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a) 50 % sumy životného minima určeného osobitným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predpisom</w:t>
      </w:r>
      <w:r w:rsidRPr="00F15126">
        <w:rPr>
          <w:rFonts w:ascii="Times New Roman" w:hAnsi="Times New Roman" w:cs="Times New Roman"/>
          <w:sz w:val="10"/>
          <w:szCs w:val="10"/>
        </w:rPr>
        <w:t>29</w:t>
      </w:r>
      <w:r w:rsidRPr="00F15126">
        <w:rPr>
          <w:rFonts w:ascii="Times New Roman" w:hAnsi="Times New Roman" w:cs="Times New Roman"/>
          <w:sz w:val="19"/>
          <w:szCs w:val="19"/>
        </w:rPr>
        <w:t>) pri priemernom prospechu žiaka do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2,0 vrátane,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b) 35 % sumy životného minima určeného osobitným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predpisom</w:t>
      </w:r>
      <w:r w:rsidRPr="00F15126">
        <w:rPr>
          <w:rFonts w:ascii="Times New Roman" w:hAnsi="Times New Roman" w:cs="Times New Roman"/>
          <w:sz w:val="10"/>
          <w:szCs w:val="10"/>
        </w:rPr>
        <w:t>29</w:t>
      </w:r>
      <w:r w:rsidRPr="00F15126">
        <w:rPr>
          <w:rFonts w:ascii="Times New Roman" w:hAnsi="Times New Roman" w:cs="Times New Roman"/>
          <w:sz w:val="19"/>
          <w:szCs w:val="19"/>
        </w:rPr>
        <w:t>) pri priemernom prospechu žiaka horšom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ako 2,0 do 2,5 vrátane,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c) 25 % sumy životného minima určeného osobitným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predpisom</w:t>
      </w:r>
      <w:r w:rsidRPr="00F15126">
        <w:rPr>
          <w:rFonts w:ascii="Times New Roman" w:hAnsi="Times New Roman" w:cs="Times New Roman"/>
          <w:sz w:val="10"/>
          <w:szCs w:val="10"/>
        </w:rPr>
        <w:t>29</w:t>
      </w:r>
      <w:r w:rsidRPr="00F15126">
        <w:rPr>
          <w:rFonts w:ascii="Times New Roman" w:hAnsi="Times New Roman" w:cs="Times New Roman"/>
          <w:sz w:val="19"/>
          <w:szCs w:val="19"/>
        </w:rPr>
        <w:t>) pri priemernom prospechu žiaka horšom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ako 2,5 do 3,5 vrátane.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(11) Priemerný prospech žiaka sa určí ako priemer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stupňov prospechu z jednotlivých vyučovacích predmetov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uvedených na vysvedčení žiaka za predchádzajúci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polrok školského vyučovania; priemerný prospech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žiaka nezahŕňa klasifikáciu z nepovinných vyučovacích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predmetov.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(12) Ak je žiak hodnotený len slovným hodnotením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prospel, výška štipendia sa určí primerane podľa odseku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11.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(13) Priemerný prospech žiaka v prvom polroku prvého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ročníka sa určí podľa vysvedčenia za druhý polrok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zo školy, ktorú naposledy navštevoval.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(14) Štipendiá sa vyplácajú v termínoch určených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školou.</w:t>
      </w:r>
    </w:p>
    <w:p w:rsidR="00F15126" w:rsidRPr="00F15126" w:rsidRDefault="00F15126" w:rsidP="00F1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15126">
        <w:rPr>
          <w:rFonts w:ascii="Times New Roman" w:hAnsi="Times New Roman" w:cs="Times New Roman"/>
          <w:sz w:val="19"/>
          <w:szCs w:val="19"/>
        </w:rPr>
        <w:t>(15) O priznaní štipendia rozhoduje riaditeľ školy.</w:t>
      </w:r>
    </w:p>
    <w:p w:rsidR="009643AF" w:rsidRPr="00F15126" w:rsidRDefault="009643AF" w:rsidP="009643AF">
      <w:pPr>
        <w:pStyle w:val="Default"/>
        <w:rPr>
          <w:sz w:val="22"/>
          <w:szCs w:val="22"/>
        </w:rPr>
      </w:pPr>
    </w:p>
    <w:p w:rsidR="009643AF" w:rsidRDefault="009643AF" w:rsidP="009643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Výška štipendia </w:t>
      </w:r>
    </w:p>
    <w:p w:rsidR="009643AF" w:rsidRDefault="009643AF" w:rsidP="009643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závisí od priemerného prospechu v predchádzajúcom polroku školského vyučovania a od výšky životného minima nezaopatreného dieťaťa, teda v školskom roku 2014/2015 je: </w:t>
      </w:r>
    </w:p>
    <w:p w:rsidR="009643AF" w:rsidRDefault="009643AF" w:rsidP="009643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45,21 € - </w:t>
      </w:r>
      <w:r>
        <w:rPr>
          <w:sz w:val="22"/>
          <w:szCs w:val="22"/>
        </w:rPr>
        <w:t xml:space="preserve">pri priemernom prospechu žiaka do 2,0 vrátane, vo výške 50 % výšky životného minima, </w:t>
      </w:r>
    </w:p>
    <w:p w:rsidR="009643AF" w:rsidRDefault="009643AF" w:rsidP="009643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 xml:space="preserve">31,65 € </w:t>
      </w:r>
      <w:r>
        <w:rPr>
          <w:sz w:val="22"/>
          <w:szCs w:val="22"/>
        </w:rPr>
        <w:t xml:space="preserve">-pri priemernom prospechu žiaka horšom ako 2,0 do 2,5 vrátane vo výške 35 % výšky životného minima, </w:t>
      </w:r>
    </w:p>
    <w:p w:rsidR="009643AF" w:rsidRDefault="009643AF" w:rsidP="009643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bCs/>
          <w:sz w:val="22"/>
          <w:szCs w:val="22"/>
        </w:rPr>
        <w:t xml:space="preserve">22,61 € </w:t>
      </w:r>
      <w:r>
        <w:rPr>
          <w:sz w:val="22"/>
          <w:szCs w:val="22"/>
        </w:rPr>
        <w:t xml:space="preserve">- pri priemernom prospechu žiaka horšom ako 2,5 do 3,5 vrátane vo výške 25 % výšky životného minima. </w:t>
      </w:r>
    </w:p>
    <w:p w:rsidR="009643AF" w:rsidRDefault="009643AF" w:rsidP="009643AF">
      <w:pPr>
        <w:pStyle w:val="Default"/>
        <w:rPr>
          <w:sz w:val="22"/>
          <w:szCs w:val="22"/>
        </w:rPr>
      </w:pPr>
    </w:p>
    <w:p w:rsidR="009643AF" w:rsidRDefault="009643AF" w:rsidP="009643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Sumy životného minima </w:t>
      </w:r>
      <w:r>
        <w:rPr>
          <w:sz w:val="22"/>
          <w:szCs w:val="22"/>
        </w:rPr>
        <w:t xml:space="preserve">sa podľa §5 zákona č. 601/2003 Z. z. o životnom minime v znení neskorších predpisov, upravujú vždy k 1. júlu bežného kalendárneho roku. </w:t>
      </w:r>
    </w:p>
    <w:p w:rsidR="009643AF" w:rsidRDefault="009643AF" w:rsidP="009643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Vzhľadom k tomu, že sa k 1. júlu 2014 hodnoty životného minima nezmenili, v školskom roku 2014/2015 </w:t>
      </w:r>
      <w:r>
        <w:rPr>
          <w:b/>
          <w:bCs/>
          <w:sz w:val="22"/>
          <w:szCs w:val="22"/>
        </w:rPr>
        <w:t xml:space="preserve">sumy životného minima </w:t>
      </w:r>
      <w:r>
        <w:rPr>
          <w:sz w:val="22"/>
          <w:szCs w:val="22"/>
        </w:rPr>
        <w:t xml:space="preserve">majú nasledovné (nezmenené) hodnoty: </w:t>
      </w:r>
    </w:p>
    <w:p w:rsidR="009643AF" w:rsidRDefault="009643AF" w:rsidP="009643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198,09 € </w:t>
      </w:r>
      <w:r>
        <w:rPr>
          <w:sz w:val="22"/>
          <w:szCs w:val="22"/>
        </w:rPr>
        <w:t xml:space="preserve">v prípade ak ide o jednu plnoletú fyzickú osobu, </w:t>
      </w:r>
    </w:p>
    <w:p w:rsidR="009643AF" w:rsidRDefault="009643AF" w:rsidP="009643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138,19 € </w:t>
      </w:r>
      <w:r>
        <w:rPr>
          <w:sz w:val="22"/>
          <w:szCs w:val="22"/>
        </w:rPr>
        <w:t xml:space="preserve">v prípade ak ide o ďalšiu plnoletú spoločne posudzovanú osobu, </w:t>
      </w:r>
    </w:p>
    <w:p w:rsidR="009643AF" w:rsidRDefault="009643AF" w:rsidP="009643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90,42 € </w:t>
      </w:r>
      <w:r>
        <w:rPr>
          <w:sz w:val="22"/>
          <w:szCs w:val="22"/>
        </w:rPr>
        <w:t xml:space="preserve">ak ide o zaopatrené neplnoleté dieťa alebo o nezaopatrené dieťa. </w:t>
      </w:r>
    </w:p>
    <w:p w:rsidR="00F15126" w:rsidRDefault="00F15126" w:rsidP="009643AF">
      <w:pPr>
        <w:pStyle w:val="Default"/>
        <w:rPr>
          <w:sz w:val="22"/>
          <w:szCs w:val="22"/>
        </w:rPr>
      </w:pPr>
    </w:p>
    <w:p w:rsidR="009643AF" w:rsidRDefault="009643AF" w:rsidP="009643AF">
      <w:pPr>
        <w:pStyle w:val="Default"/>
        <w:rPr>
          <w:b/>
          <w:bCs/>
          <w:sz w:val="22"/>
          <w:szCs w:val="22"/>
        </w:rPr>
      </w:pPr>
    </w:p>
    <w:p w:rsidR="00F15126" w:rsidRDefault="00F15126" w:rsidP="00F15126">
      <w:pPr>
        <w:pStyle w:val="Default"/>
        <w:jc w:val="center"/>
        <w:rPr>
          <w:b/>
          <w:bCs/>
        </w:rPr>
      </w:pPr>
      <w:r w:rsidRPr="00F15126">
        <w:rPr>
          <w:b/>
          <w:bCs/>
        </w:rPr>
        <w:t>Viac informácií, ako aj potrebné tlačivá:</w:t>
      </w:r>
    </w:p>
    <w:p w:rsidR="00E073A8" w:rsidRPr="00F15126" w:rsidRDefault="00E073A8" w:rsidP="00F15126">
      <w:pPr>
        <w:pStyle w:val="Default"/>
        <w:jc w:val="center"/>
      </w:pPr>
    </w:p>
    <w:p w:rsidR="00F15126" w:rsidRDefault="007B1FA2" w:rsidP="00F15126">
      <w:pPr>
        <w:pStyle w:val="Default"/>
        <w:jc w:val="center"/>
        <w:rPr>
          <w:b/>
          <w:bCs/>
        </w:rPr>
      </w:pPr>
      <w:hyperlink r:id="rId4" w:history="1">
        <w:r w:rsidR="00AB25AA" w:rsidRPr="002B2874">
          <w:rPr>
            <w:rStyle w:val="Hypertextovodkaz"/>
            <w:b/>
            <w:bCs/>
          </w:rPr>
          <w:t>www.uips.sk/o-nas/stredoskolske-stipendia</w:t>
        </w:r>
      </w:hyperlink>
    </w:p>
    <w:p w:rsidR="00AB25AA" w:rsidRPr="00F15126" w:rsidRDefault="00AB25AA" w:rsidP="00F15126">
      <w:pPr>
        <w:pStyle w:val="Default"/>
        <w:jc w:val="center"/>
      </w:pPr>
    </w:p>
    <w:p w:rsidR="00F15126" w:rsidRPr="00F15126" w:rsidRDefault="00F15126" w:rsidP="00F15126">
      <w:pPr>
        <w:pStyle w:val="Default"/>
        <w:jc w:val="center"/>
      </w:pPr>
      <w:r w:rsidRPr="00F15126">
        <w:rPr>
          <w:b/>
          <w:bCs/>
        </w:rPr>
        <w:t>alebo</w:t>
      </w:r>
    </w:p>
    <w:p w:rsidR="00F15126" w:rsidRDefault="00F15126" w:rsidP="00F15126">
      <w:pPr>
        <w:pStyle w:val="Default"/>
        <w:jc w:val="center"/>
      </w:pPr>
      <w:r w:rsidRPr="00F15126">
        <w:t>Gymnázium</w:t>
      </w:r>
      <w:r>
        <w:t xml:space="preserve"> Angely Merici</w:t>
      </w:r>
    </w:p>
    <w:p w:rsidR="00F15126" w:rsidRPr="00F15126" w:rsidRDefault="00F15126" w:rsidP="00F15126">
      <w:pPr>
        <w:pStyle w:val="Default"/>
        <w:jc w:val="center"/>
      </w:pPr>
      <w:r>
        <w:t xml:space="preserve">sekretariát školy. </w:t>
      </w:r>
      <w:proofErr w:type="spellStart"/>
      <w:r>
        <w:t>I.posch</w:t>
      </w:r>
      <w:proofErr w:type="spellEnd"/>
      <w:r>
        <w:t>.</w:t>
      </w:r>
    </w:p>
    <w:sectPr w:rsidR="00F15126" w:rsidRPr="00F15126" w:rsidSect="0026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3AF"/>
    <w:rsid w:val="00086F4C"/>
    <w:rsid w:val="001B37C9"/>
    <w:rsid w:val="001D7AB9"/>
    <w:rsid w:val="00230365"/>
    <w:rsid w:val="00266E30"/>
    <w:rsid w:val="003737DF"/>
    <w:rsid w:val="003D596D"/>
    <w:rsid w:val="007B1FA2"/>
    <w:rsid w:val="008A30A2"/>
    <w:rsid w:val="009643AF"/>
    <w:rsid w:val="00AB25AA"/>
    <w:rsid w:val="00DE1380"/>
    <w:rsid w:val="00E073A8"/>
    <w:rsid w:val="00F15126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4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B25A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25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ips.sk/o-nas/stredoskolske-stipendi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2014-09-08T09:32:00Z</cp:lastPrinted>
  <dcterms:created xsi:type="dcterms:W3CDTF">2014-09-05T13:16:00Z</dcterms:created>
  <dcterms:modified xsi:type="dcterms:W3CDTF">2014-09-08T12:56:00Z</dcterms:modified>
</cp:coreProperties>
</file>